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E95D1D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E95D1D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E95D1D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E95D1D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66A93B" w14:textId="10E37E8A" w:rsidR="003711B6" w:rsidRPr="00E310D8" w:rsidRDefault="00897BB7" w:rsidP="00E95D1D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E310D8" w:rsidRPr="00FB65B6">
        <w:rPr>
          <w:rFonts w:ascii="Arial" w:hAnsi="Arial" w:cs="Arial"/>
          <w:b/>
          <w:i/>
          <w:sz w:val="20"/>
          <w:szCs w:val="20"/>
        </w:rPr>
        <w:t xml:space="preserve">Dostawa minikoparek wraz </w:t>
      </w:r>
      <w:r w:rsidR="002214BD">
        <w:rPr>
          <w:rFonts w:ascii="Arial" w:hAnsi="Arial" w:cs="Arial"/>
          <w:b/>
          <w:i/>
          <w:sz w:val="20"/>
          <w:szCs w:val="20"/>
        </w:rPr>
        <w:br/>
      </w:r>
      <w:r w:rsidR="00E310D8" w:rsidRPr="00FB65B6">
        <w:rPr>
          <w:rFonts w:ascii="Arial" w:hAnsi="Arial" w:cs="Arial"/>
          <w:b/>
          <w:i/>
          <w:sz w:val="20"/>
          <w:szCs w:val="20"/>
        </w:rPr>
        <w:t>z przyczepami typu laweta do ich przewożenia</w:t>
      </w:r>
      <w:r w:rsidR="00E310D8" w:rsidRPr="00E310D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="00C54051" w:rsidRPr="00E310D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</w:p>
    <w:p w14:paraId="5AD51752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E95D1D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758C02B0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</w:t>
      </w:r>
    </w:p>
    <w:p w14:paraId="3DECC08B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123AD1B7" w:rsidR="00897BB7" w:rsidRPr="00897BB7" w:rsidRDefault="00897BB7" w:rsidP="00E95D1D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</w:t>
      </w:r>
      <w:r w:rsidR="00C7639B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E95D1D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E95D1D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E95D1D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E95D1D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E95D1D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E95D1D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097C3B00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650336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650336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DF011D7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7DE950B3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650336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650336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65033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650336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65033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7AC9DCEF" w14:textId="77777777" w:rsidR="00C54051" w:rsidRPr="00FB65B6" w:rsidRDefault="00C54051" w:rsidP="00C54051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val="x-none" w:eastAsia="ar-SA"/>
        </w:rPr>
      </w:pPr>
    </w:p>
    <w:p w14:paraId="029BDA0F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650336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650336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650336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650336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650336">
        <w:rPr>
          <w:rFonts w:ascii="Arial" w:hAnsi="Arial" w:cs="Arial"/>
          <w:bCs/>
          <w:i/>
          <w:sz w:val="20"/>
          <w:szCs w:val="20"/>
        </w:rPr>
        <w:t>ustawą z dnia</w:t>
      </w:r>
      <w:r w:rsidRPr="00650336">
        <w:rPr>
          <w:rFonts w:ascii="Arial" w:hAnsi="Arial" w:cs="Arial"/>
          <w:bCs/>
          <w:i/>
          <w:sz w:val="20"/>
          <w:szCs w:val="20"/>
        </w:rPr>
        <w:br/>
        <w:t>11.03.2004 r. o podatku od towarów i usług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3009364F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C754BC4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650336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650336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6AE89197" w14:textId="77777777" w:rsidR="00C54051" w:rsidRPr="00650336" w:rsidRDefault="00C54051" w:rsidP="00C54051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77264391" w14:textId="77777777" w:rsidR="00C54051" w:rsidRPr="00650336" w:rsidRDefault="00C54051" w:rsidP="00C5405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 podatkowego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11FAF94E" w14:textId="77777777" w:rsidR="00C54051" w:rsidRPr="00650336" w:rsidRDefault="00C54051" w:rsidP="00C54051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50336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643AE0E7" w14:textId="77777777" w:rsidR="00C54051" w:rsidRPr="00650336" w:rsidRDefault="00C54051" w:rsidP="00C54051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650336">
        <w:rPr>
          <w:rFonts w:ascii="Arial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650336">
        <w:rPr>
          <w:rFonts w:ascii="Arial" w:eastAsia="Times New Roman" w:hAnsi="Arial" w:cs="Arial"/>
          <w:sz w:val="20"/>
          <w:szCs w:val="20"/>
          <w:lang w:eastAsia="ar-SA"/>
        </w:rPr>
        <w:t xml:space="preserve">– </w:t>
      </w:r>
      <w:r w:rsidRPr="00650336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41D2E744" w14:textId="77777777" w:rsidR="00C54051" w:rsidRPr="00650336" w:rsidRDefault="00C54051" w:rsidP="00C54051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FF0461" w14:textId="77777777" w:rsidR="00C54051" w:rsidRPr="002523BC" w:rsidRDefault="00C54051" w:rsidP="00C54051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523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1C57CD90" w14:textId="77777777" w:rsidR="00C54051" w:rsidRPr="002523BC" w:rsidRDefault="00C54051" w:rsidP="00C54051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52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5D46E97D" w14:textId="1B46C041" w:rsidR="002523BC" w:rsidRDefault="00C54051" w:rsidP="00F1260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23BC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D74D98">
        <w:rPr>
          <w:rFonts w:ascii="Arial" w:eastAsia="Times New Roman" w:hAnsi="Arial" w:cs="Arial"/>
          <w:sz w:val="20"/>
          <w:szCs w:val="20"/>
          <w:lang w:eastAsia="ar-SA"/>
        </w:rPr>
        <w:t xml:space="preserve"> wykonamy w terminie </w:t>
      </w:r>
      <w:r w:rsidR="00BC0DC8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2523BC" w:rsidRPr="004203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C0DC8">
        <w:rPr>
          <w:rFonts w:ascii="Arial" w:eastAsia="Times New Roman" w:hAnsi="Arial" w:cs="Arial"/>
          <w:b/>
          <w:sz w:val="20"/>
          <w:szCs w:val="20"/>
          <w:lang w:eastAsia="pl-PL"/>
        </w:rPr>
        <w:t>miesiąca od daty zawarcia umowy.</w:t>
      </w:r>
    </w:p>
    <w:p w14:paraId="111E1498" w14:textId="77777777" w:rsidR="00D74D98" w:rsidRPr="00FB65B6" w:rsidRDefault="00D74D98" w:rsidP="00F12604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14:paraId="7D017B4C" w14:textId="77777777" w:rsidR="00D74D98" w:rsidRPr="00D74D98" w:rsidRDefault="00D74D98" w:rsidP="00D74D98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D74D98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OKRES GWARANCJI I RĘKOJMI</w:t>
      </w:r>
    </w:p>
    <w:p w14:paraId="3CE408EC" w14:textId="77777777" w:rsidR="00D74D98" w:rsidRPr="00D74D98" w:rsidRDefault="00D74D98" w:rsidP="00D74D9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13371862" w14:textId="2C04D9F1" w:rsidR="00D74D98" w:rsidRPr="00D74D98" w:rsidRDefault="00D74D98" w:rsidP="00D74D98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74D98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….......... - miesięcznej</w:t>
      </w:r>
      <w:r w:rsidRPr="00D74D9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D74D98">
        <w:rPr>
          <w:rFonts w:ascii="Arial" w:eastAsia="Times New Roman" w:hAnsi="Arial" w:cs="Arial"/>
          <w:i/>
          <w:sz w:val="16"/>
          <w:szCs w:val="16"/>
          <w:lang w:eastAsia="ar-SA"/>
        </w:rPr>
        <w:t>(należy wpisa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ć liczbę miesięcy – minimalnie </w:t>
      </w:r>
      <w:r w:rsidR="00CB243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24 </w:t>
      </w:r>
      <w:r w:rsidRPr="00D74D98">
        <w:rPr>
          <w:rFonts w:ascii="Arial" w:eastAsia="Times New Roman" w:hAnsi="Arial" w:cs="Arial"/>
          <w:i/>
          <w:sz w:val="16"/>
          <w:szCs w:val="16"/>
          <w:lang w:eastAsia="ar-SA"/>
        </w:rPr>
        <w:t>miesi</w:t>
      </w:r>
      <w:r w:rsidR="00CB243B">
        <w:rPr>
          <w:rFonts w:ascii="Arial" w:eastAsia="Times New Roman" w:hAnsi="Arial" w:cs="Arial"/>
          <w:i/>
          <w:sz w:val="16"/>
          <w:szCs w:val="16"/>
          <w:lang w:eastAsia="ar-SA"/>
        </w:rPr>
        <w:t>ące</w:t>
      </w:r>
      <w:r w:rsidRPr="00D74D9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, maksymalnie 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36</w:t>
      </w:r>
      <w:r w:rsidRPr="00D74D98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miesiące)</w:t>
      </w:r>
      <w:r w:rsidRPr="00D74D9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D74D98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Pr="00D74D9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D74D98">
        <w:rPr>
          <w:rFonts w:ascii="Arial" w:eastAsia="Times New Roman" w:hAnsi="Arial" w:cs="Arial"/>
          <w:b/>
          <w:sz w:val="20"/>
          <w:szCs w:val="20"/>
          <w:lang w:eastAsia="ar-SA"/>
        </w:rPr>
        <w:t>za wady fizyczne przedmiotu umowy</w:t>
      </w:r>
      <w:r w:rsidR="00D44F5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w zakresie</w:t>
      </w:r>
      <w:bookmarkStart w:id="1" w:name="_GoBack"/>
      <w:bookmarkEnd w:id="1"/>
      <w:r w:rsidR="00D44F50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obejmującym minikoparki</w:t>
      </w:r>
      <w:r w:rsidRPr="00D74D9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CB243B">
        <w:rPr>
          <w:rFonts w:ascii="Arial" w:eastAsia="Times New Roman" w:hAnsi="Arial" w:cs="Arial"/>
          <w:b/>
          <w:sz w:val="20"/>
          <w:szCs w:val="20"/>
          <w:lang w:eastAsia="ar-SA"/>
        </w:rPr>
        <w:t>licząc od daty odbioru końcowego przedmiotu umowy</w:t>
      </w:r>
      <w:r w:rsidR="00D44F50">
        <w:rPr>
          <w:rFonts w:ascii="Arial" w:eastAsia="Times New Roman" w:hAnsi="Arial" w:cs="Arial"/>
          <w:sz w:val="20"/>
          <w:szCs w:val="20"/>
          <w:lang w:eastAsia="ar-SA"/>
        </w:rPr>
        <w:t xml:space="preserve"> oraz</w:t>
      </w:r>
      <w:r w:rsidRPr="00D74D9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44F50" w:rsidRPr="00D44F50">
        <w:rPr>
          <w:rFonts w:ascii="Arial" w:eastAsia="Times New Roman" w:hAnsi="Arial" w:cs="Arial"/>
          <w:sz w:val="20"/>
          <w:szCs w:val="20"/>
          <w:lang w:eastAsia="ar-SA"/>
        </w:rPr>
        <w:t xml:space="preserve">udzielamy </w:t>
      </w:r>
      <w:r w:rsidR="00D44F50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CB243B">
        <w:rPr>
          <w:rFonts w:ascii="Arial" w:eastAsia="Times New Roman" w:hAnsi="Arial" w:cs="Arial"/>
          <w:sz w:val="20"/>
          <w:szCs w:val="20"/>
          <w:lang w:eastAsia="ar-SA"/>
        </w:rPr>
        <w:t>24</w:t>
      </w:r>
      <w:r w:rsidR="00D44F50" w:rsidRPr="00D44F50">
        <w:rPr>
          <w:rFonts w:ascii="Arial" w:eastAsia="Times New Roman" w:hAnsi="Arial" w:cs="Arial"/>
          <w:sz w:val="20"/>
          <w:szCs w:val="20"/>
          <w:lang w:eastAsia="ar-SA"/>
        </w:rPr>
        <w:t>-miesięcznej gwarancji jakości i rękojmi</w:t>
      </w:r>
      <w:r w:rsidR="00D44F50" w:rsidRPr="00D44F50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="00D44F50" w:rsidRPr="00D44F50">
        <w:rPr>
          <w:rFonts w:ascii="Arial" w:eastAsia="Times New Roman" w:hAnsi="Arial" w:cs="Arial"/>
          <w:sz w:val="20"/>
          <w:szCs w:val="20"/>
          <w:lang w:eastAsia="ar-SA"/>
        </w:rPr>
        <w:t>za wady fizyczne przedmiotu umowy w zakresie obejmującym przyczepy – lawety licząc od daty odbioru końcowego przedmiotu umowy</w:t>
      </w:r>
      <w:r w:rsidR="00D44F50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5B529BF" w14:textId="77777777" w:rsidR="00C54051" w:rsidRPr="002523BC" w:rsidRDefault="00C54051" w:rsidP="00C54051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32"/>
          <w:szCs w:val="32"/>
          <w:lang w:eastAsia="ar-SA"/>
        </w:rPr>
      </w:pPr>
    </w:p>
    <w:p w14:paraId="273997F3" w14:textId="17108DE0" w:rsidR="00897BB7" w:rsidRPr="00650336" w:rsidRDefault="00813F39" w:rsidP="00E95D1D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650336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650336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E95D1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0621520D" w14:textId="56C18EA5" w:rsidR="00445292" w:rsidRPr="00445292" w:rsidRDefault="00FE41E7" w:rsidP="00445292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45325A6" w14:textId="77777777" w:rsidR="00445292" w:rsidRPr="00445292" w:rsidRDefault="00445292" w:rsidP="00445292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1F5EEC8B" w14:textId="17A54493" w:rsidR="00FE41E7" w:rsidRDefault="00FE41E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E95D1D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E95D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E95D1D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E95D1D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E95D1D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lastRenderedPageBreak/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E95D1D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E95D1D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E95D1D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AE3FEFF" w14:textId="77777777" w:rsidR="008643F7" w:rsidRDefault="008643F7" w:rsidP="008643F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  <w:bookmarkStart w:id="3" w:name="_Hlk80082973"/>
    </w:p>
    <w:p w14:paraId="57BA5CEB" w14:textId="3C8B369B" w:rsidR="008643F7" w:rsidRPr="008643F7" w:rsidRDefault="008643F7" w:rsidP="008643F7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643F7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38B8CDF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A81743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A912D6C" w14:textId="130B3CB9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</w:t>
      </w:r>
      <w:r w:rsidR="002214BD"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sankcje i zakazy dotyczące obszaru zamówień publicznych (w szczególności związane </w:t>
      </w:r>
      <w:r w:rsidR="002214BD"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 </w:t>
      </w:r>
      <w:r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 xml:space="preserve">stawy </w:t>
      </w:r>
      <w:r w:rsidR="002214BD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z dnia 13.04.2022 r. o szczególnych rozwiązaniach w zakresie przeciwdziałania wspieraniu agresji na Ukrainę oraz służących ochronie bezpieczeństwa narodowego </w:t>
      </w:r>
      <w:r>
        <w:rPr>
          <w:rFonts w:ascii="Arial" w:hAnsi="Arial" w:cs="Arial"/>
          <w:sz w:val="20"/>
          <w:szCs w:val="20"/>
        </w:rPr>
        <w:t>(zwanego dalej ustawą),</w:t>
      </w:r>
    </w:p>
    <w:p w14:paraId="6E885808" w14:textId="77777777" w:rsidR="008643F7" w:rsidRDefault="008643F7" w:rsidP="008643F7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>tzn. jesteśmy / nie jesteśmy</w:t>
      </w:r>
    </w:p>
    <w:p w14:paraId="7FA615E6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1A3277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0B2D02E1" w14:textId="364B7138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</w:t>
      </w:r>
      <w:r w:rsidR="002214BD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2214BD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</w:t>
      </w:r>
      <w:r w:rsidR="002214BD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</w:t>
      </w:r>
      <w:r w:rsidR="002214BD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od dnia 24.02.2022 r., o ile została wpisana na listę, o której mowa w art. 2 ustawy, </w:t>
      </w:r>
      <w:r w:rsidR="002214BD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</w:t>
      </w:r>
      <w:r w:rsidR="002214BD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1 pkt 3 ustawy; c) wykonawcę, którego jednostką dominującą </w:t>
      </w:r>
      <w:r w:rsidR="002214BD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rozumieniu art. 3 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jest </w:t>
      </w:r>
      <w:r w:rsidR="002214BD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o której mowa w art. 2 ustawy, lub będący taką </w:t>
      </w:r>
      <w:r w:rsidR="002214BD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</w:t>
      </w:r>
      <w:r w:rsidR="002214BD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 art. 2 ustawy, na podstawie decyzji w sprawie wpisu na listę rozstrzygającej o zastosowaniu środka, o którym mowa w art. 1 pkt 3 ustawy).</w:t>
      </w:r>
    </w:p>
    <w:p w14:paraId="205A4830" w14:textId="77777777" w:rsidR="008643F7" w:rsidRP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58D429A2" w14:textId="77777777" w:rsidR="008643F7" w:rsidRDefault="008643F7" w:rsidP="008643F7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5E4E1905" w14:textId="77777777" w:rsidR="008643F7" w:rsidRDefault="008643F7" w:rsidP="008643F7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97BB7" w:rsidRDefault="00897BB7" w:rsidP="00E95D1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E95D1D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E95D1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34210D68" w:rsidR="00897BB7" w:rsidRPr="00897BB7" w:rsidRDefault="00897BB7" w:rsidP="00E95D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763046A" w14:textId="4E0B5D98" w:rsidR="00585E95" w:rsidRDefault="00D44F50" w:rsidP="006E7494">
      <w:pPr>
        <w:suppressAutoHyphens/>
        <w:spacing w:after="0" w:line="276" w:lineRule="auto"/>
        <w:ind w:firstLine="709"/>
      </w:pPr>
      <w:bookmarkStart w:id="4" w:name="_Hlk37412176"/>
      <w:bookmarkEnd w:id="4"/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8D0D37" wp14:editId="6E884B3D">
                <wp:simplePos x="0" y="0"/>
                <wp:positionH relativeFrom="margin">
                  <wp:posOffset>3342640</wp:posOffset>
                </wp:positionH>
                <wp:positionV relativeFrom="paragraph">
                  <wp:posOffset>93345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3.2pt;margin-top:7.35pt;width:223pt;height:48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bookmarkEnd w:id="3"/>
    <w:p w14:paraId="436336E7" w14:textId="25126677" w:rsidR="00514C0C" w:rsidRDefault="00514C0C" w:rsidP="008643F7">
      <w:pPr>
        <w:spacing w:after="0" w:line="240" w:lineRule="auto"/>
        <w:jc w:val="both"/>
      </w:pPr>
    </w:p>
    <w:p w14:paraId="4DF19954" w14:textId="07509D76" w:rsidR="00D44F50" w:rsidRDefault="00D44F50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AB56C2B" w14:textId="77777777" w:rsidR="00D44F50" w:rsidRDefault="00D44F50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679E04E" w14:textId="77777777" w:rsidR="00514C0C" w:rsidRDefault="00514C0C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154688" w14:textId="77777777" w:rsidR="00FB65B6" w:rsidRDefault="00FB65B6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DAEBA2E" w14:textId="77777777" w:rsidR="00FB65B6" w:rsidRDefault="00FB65B6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832BB98" w14:textId="13296217" w:rsidR="008643F7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UWAGA!</w:t>
      </w:r>
    </w:p>
    <w:p w14:paraId="3B141533" w14:textId="66D94E2F" w:rsidR="00585E95" w:rsidRDefault="008643F7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  <w:r>
        <w:rPr>
          <w:rFonts w:ascii="Arial" w:hAnsi="Arial" w:cs="Arial"/>
          <w:i/>
          <w:sz w:val="12"/>
          <w:szCs w:val="12"/>
        </w:rPr>
        <w:t xml:space="preserve">Ofertę (formularz ofertowy, formularz Wyceny) należy złożyć w oryginale (pod rygorem nieważności). Ofertę (formularz ofertowy, formularz Wyceny) należy złożyć jako dokument elektroniczny (dokumenty elektroniczne) – w formie elektronicznej (podpisane kwalifikowanym podpisem elektronicznym) lub w postaci elektronicznej opatrzone podpisem zaufanym </w:t>
      </w:r>
      <w:r>
        <w:rPr>
          <w:rFonts w:ascii="Arial" w:hAnsi="Arial" w:cs="Arial"/>
          <w:i/>
          <w:sz w:val="12"/>
          <w:szCs w:val="12"/>
        </w:rPr>
        <w:br/>
        <w:t xml:space="preserve">lub podpisem osobistym. </w:t>
      </w:r>
      <w:r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w postaci </w:t>
      </w:r>
      <w:proofErr w:type="spellStart"/>
      <w:r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w formie pisemnej – podpisanych własnoręcznie) – bez względu na ewentualne opatrzenie ich dodatkowo podpisem elektronicznym. Przekazanie scanu dokumentu </w:t>
      </w:r>
      <w:r>
        <w:rPr>
          <w:rFonts w:ascii="Arial" w:hAnsi="Arial" w:cs="Arial"/>
          <w:i/>
          <w:sz w:val="12"/>
          <w:szCs w:val="12"/>
          <w:u w:val="single"/>
        </w:rPr>
        <w:br/>
        <w:t xml:space="preserve">papierowego (nawet opatrzonego podpisem elektronicznym) nie będzie uznawane za skuteczne złożenie oferty – taka oferta podlegać będzie odrzuceniu jako niespełniająca </w:t>
      </w:r>
      <w:r>
        <w:rPr>
          <w:rFonts w:ascii="Arial" w:hAnsi="Arial" w:cs="Arial"/>
          <w:i/>
          <w:sz w:val="12"/>
          <w:szCs w:val="12"/>
          <w:u w:val="single"/>
        </w:rPr>
        <w:br/>
        <w:t>wymagań wynikających z SWZ.</w:t>
      </w:r>
    </w:p>
    <w:p w14:paraId="2A724F83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E6120A3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6F2E1B6D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6DF1B8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82F2E41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50E604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38FAC5B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9D3D38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E6601C3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5FC926B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589F46D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872E678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B00608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883500A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0A2704B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12BAACDD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1E8655EE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29B556B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C28A810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EC43E8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99EF31E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1E1A35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843E11F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F205C2B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77CCBD6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09A4D85E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140D38EF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A4DF7CC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C28382E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E002C3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7ACAB8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163CE4FC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9295EF4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032C9474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6047E980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1D5B8A8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F19D7C1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D76CEF8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1EEE15A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4480AB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ACF0FB4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049A3959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B96AD5A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E851B01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6369CFE0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6D58AE6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E2759B7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6A9B997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841B649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0BFB05F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8205029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AB00BA9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5EBC394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5EDF4F7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4DB8CF5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5BB7C21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495D1C1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329CDC2A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46B70542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7651922F" w14:textId="77777777" w:rsidR="00C54051" w:rsidRDefault="00C54051" w:rsidP="008643F7">
      <w:pPr>
        <w:spacing w:after="0" w:line="240" w:lineRule="auto"/>
        <w:jc w:val="both"/>
        <w:rPr>
          <w:rFonts w:ascii="Arial" w:hAnsi="Arial" w:cs="Arial"/>
          <w:i/>
          <w:sz w:val="12"/>
          <w:szCs w:val="12"/>
          <w:u w:val="single"/>
        </w:rPr>
      </w:pPr>
    </w:p>
    <w:p w14:paraId="2D727EB8" w14:textId="77777777" w:rsidR="00C54051" w:rsidRPr="002B2D97" w:rsidRDefault="00C54051" w:rsidP="00C54051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sectPr w:rsidR="00C54051" w:rsidRPr="002B2D97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388F7" w14:textId="77777777" w:rsidR="00F95EB4" w:rsidRDefault="00F95EB4" w:rsidP="00897BB7">
      <w:pPr>
        <w:spacing w:after="0" w:line="240" w:lineRule="auto"/>
      </w:pPr>
      <w:r>
        <w:separator/>
      </w:r>
    </w:p>
  </w:endnote>
  <w:endnote w:type="continuationSeparator" w:id="0">
    <w:p w14:paraId="6A10DD76" w14:textId="77777777" w:rsidR="00F95EB4" w:rsidRDefault="00F95EB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6714C959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C0DC8" w:rsidRPr="00BC0DC8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013646EF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C0DC8" w:rsidRPr="00BC0DC8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C6F78" w14:textId="77777777" w:rsidR="00F95EB4" w:rsidRDefault="00F95EB4" w:rsidP="00897BB7">
      <w:pPr>
        <w:spacing w:after="0" w:line="240" w:lineRule="auto"/>
      </w:pPr>
      <w:r>
        <w:separator/>
      </w:r>
    </w:p>
  </w:footnote>
  <w:footnote w:type="continuationSeparator" w:id="0">
    <w:p w14:paraId="18F582EE" w14:textId="77777777" w:rsidR="00F95EB4" w:rsidRDefault="00F95EB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F95EB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F95EB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F95EB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6F8B096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  <w:r w:rsidR="00D44F50">
      <w:rPr>
        <w:rFonts w:ascii="Arial" w:hAnsi="Arial" w:cs="Arial"/>
        <w:bCs/>
        <w:sz w:val="16"/>
        <w:szCs w:val="16"/>
        <w:lang w:eastAsia="pl-PL"/>
      </w:rPr>
      <w:t>– zamienny (21.02.2024 r.)</w:t>
    </w:r>
  </w:p>
  <w:p w14:paraId="1E5CBC5F" w14:textId="5D2B6DBF" w:rsidR="00CB6573" w:rsidRPr="00CB6573" w:rsidRDefault="00471970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</w:t>
    </w:r>
    <w:r w:rsidR="00BC0DC8">
      <w:rPr>
        <w:rFonts w:ascii="Arial" w:hAnsi="Arial" w:cs="Arial"/>
        <w:sz w:val="16"/>
        <w:szCs w:val="16"/>
        <w:lang w:eastAsia="pl-PL"/>
      </w:rPr>
      <w:t>4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BC0DC8">
      <w:rPr>
        <w:rFonts w:ascii="Arial" w:hAnsi="Arial" w:cs="Arial"/>
        <w:sz w:val="16"/>
        <w:szCs w:val="16"/>
        <w:lang w:eastAsia="pl-PL"/>
      </w:rPr>
      <w:t>4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4334FF"/>
    <w:multiLevelType w:val="hybridMultilevel"/>
    <w:tmpl w:val="9B62A14E"/>
    <w:lvl w:ilvl="0" w:tplc="A126A168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04672"/>
    <w:multiLevelType w:val="hybridMultilevel"/>
    <w:tmpl w:val="75DAB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FB4920"/>
    <w:multiLevelType w:val="hybridMultilevel"/>
    <w:tmpl w:val="7E5271F0"/>
    <w:lvl w:ilvl="0" w:tplc="5EAEC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4"/>
  </w:num>
  <w:num w:numId="5">
    <w:abstractNumId w:val="19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12"/>
  </w:num>
  <w:num w:numId="15">
    <w:abstractNumId w:val="18"/>
  </w:num>
  <w:num w:numId="16">
    <w:abstractNumId w:val="4"/>
  </w:num>
  <w:num w:numId="17">
    <w:abstractNumId w:val="2"/>
  </w:num>
  <w:num w:numId="18">
    <w:abstractNumId w:val="17"/>
  </w:num>
  <w:num w:numId="19">
    <w:abstractNumId w:val="10"/>
  </w:num>
  <w:num w:numId="20">
    <w:abstractNumId w:val="7"/>
  </w:num>
  <w:num w:numId="21">
    <w:abstractNumId w:val="1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06FDC"/>
    <w:rsid w:val="00062818"/>
    <w:rsid w:val="001175E3"/>
    <w:rsid w:val="001A191B"/>
    <w:rsid w:val="001D5866"/>
    <w:rsid w:val="002214BD"/>
    <w:rsid w:val="00245F12"/>
    <w:rsid w:val="002523BC"/>
    <w:rsid w:val="002814BE"/>
    <w:rsid w:val="00290949"/>
    <w:rsid w:val="00293DE8"/>
    <w:rsid w:val="002B475F"/>
    <w:rsid w:val="002B78E3"/>
    <w:rsid w:val="002C260D"/>
    <w:rsid w:val="002D09A9"/>
    <w:rsid w:val="00307715"/>
    <w:rsid w:val="003152D8"/>
    <w:rsid w:val="00356D34"/>
    <w:rsid w:val="00366406"/>
    <w:rsid w:val="003711B6"/>
    <w:rsid w:val="00391632"/>
    <w:rsid w:val="003A152E"/>
    <w:rsid w:val="00401087"/>
    <w:rsid w:val="004019A3"/>
    <w:rsid w:val="00404491"/>
    <w:rsid w:val="00413590"/>
    <w:rsid w:val="004203C7"/>
    <w:rsid w:val="00421A77"/>
    <w:rsid w:val="00435191"/>
    <w:rsid w:val="00445292"/>
    <w:rsid w:val="0045388E"/>
    <w:rsid w:val="00471970"/>
    <w:rsid w:val="004C697A"/>
    <w:rsid w:val="00514C0C"/>
    <w:rsid w:val="005535E5"/>
    <w:rsid w:val="00585E95"/>
    <w:rsid w:val="0058770B"/>
    <w:rsid w:val="005D7490"/>
    <w:rsid w:val="005E1037"/>
    <w:rsid w:val="00627D38"/>
    <w:rsid w:val="00636E44"/>
    <w:rsid w:val="00650336"/>
    <w:rsid w:val="00655423"/>
    <w:rsid w:val="00676D73"/>
    <w:rsid w:val="006B1611"/>
    <w:rsid w:val="006E28E5"/>
    <w:rsid w:val="006E7494"/>
    <w:rsid w:val="0070182C"/>
    <w:rsid w:val="00707C7F"/>
    <w:rsid w:val="0074044A"/>
    <w:rsid w:val="00794CB7"/>
    <w:rsid w:val="007A212C"/>
    <w:rsid w:val="007D4804"/>
    <w:rsid w:val="00813F39"/>
    <w:rsid w:val="00854A27"/>
    <w:rsid w:val="00855071"/>
    <w:rsid w:val="00862ACF"/>
    <w:rsid w:val="008643F7"/>
    <w:rsid w:val="008650AD"/>
    <w:rsid w:val="00897BB7"/>
    <w:rsid w:val="008B35A7"/>
    <w:rsid w:val="008E010E"/>
    <w:rsid w:val="008E055A"/>
    <w:rsid w:val="008E5E56"/>
    <w:rsid w:val="008F15ED"/>
    <w:rsid w:val="00914266"/>
    <w:rsid w:val="009471EC"/>
    <w:rsid w:val="009B7A30"/>
    <w:rsid w:val="009D647E"/>
    <w:rsid w:val="009F10D9"/>
    <w:rsid w:val="009F4B85"/>
    <w:rsid w:val="00A02ABA"/>
    <w:rsid w:val="00A4696D"/>
    <w:rsid w:val="00AC6FDD"/>
    <w:rsid w:val="00AD6CC4"/>
    <w:rsid w:val="00AE1094"/>
    <w:rsid w:val="00AE1B1A"/>
    <w:rsid w:val="00AE75C1"/>
    <w:rsid w:val="00BC0DC8"/>
    <w:rsid w:val="00C4721E"/>
    <w:rsid w:val="00C54051"/>
    <w:rsid w:val="00C7639B"/>
    <w:rsid w:val="00CB243B"/>
    <w:rsid w:val="00CC6785"/>
    <w:rsid w:val="00D227D7"/>
    <w:rsid w:val="00D435C3"/>
    <w:rsid w:val="00D44F50"/>
    <w:rsid w:val="00D642A7"/>
    <w:rsid w:val="00D74D98"/>
    <w:rsid w:val="00D9180E"/>
    <w:rsid w:val="00D9690E"/>
    <w:rsid w:val="00DA660C"/>
    <w:rsid w:val="00DD2F3E"/>
    <w:rsid w:val="00DE2F85"/>
    <w:rsid w:val="00E11AA2"/>
    <w:rsid w:val="00E14D4F"/>
    <w:rsid w:val="00E310D8"/>
    <w:rsid w:val="00E50F19"/>
    <w:rsid w:val="00E74E84"/>
    <w:rsid w:val="00E95D1D"/>
    <w:rsid w:val="00ED3C39"/>
    <w:rsid w:val="00F12604"/>
    <w:rsid w:val="00F87FE0"/>
    <w:rsid w:val="00F95EB4"/>
    <w:rsid w:val="00FB65B6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1B6D1D40-0EDD-4DCB-ADF8-E329357B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Zwykytekst">
    <w:name w:val="Plain Text"/>
    <w:basedOn w:val="Normalny"/>
    <w:link w:val="ZwykytekstZnak"/>
    <w:rsid w:val="00585E95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85E95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markedcontent">
    <w:name w:val="markedcontent"/>
    <w:rsid w:val="00C54051"/>
  </w:style>
  <w:style w:type="paragraph" w:styleId="Tekstdymka">
    <w:name w:val="Balloon Text"/>
    <w:basedOn w:val="Normalny"/>
    <w:link w:val="TekstdymkaZnak"/>
    <w:uiPriority w:val="99"/>
    <w:semiHidden/>
    <w:unhideWhenUsed/>
    <w:rsid w:val="00D44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igesiarz</dc:creator>
  <cp:lastModifiedBy>Inga Gęsiarz-Nowak</cp:lastModifiedBy>
  <cp:revision>5</cp:revision>
  <cp:lastPrinted>2024-02-21T10:24:00Z</cp:lastPrinted>
  <dcterms:created xsi:type="dcterms:W3CDTF">2024-02-13T11:57:00Z</dcterms:created>
  <dcterms:modified xsi:type="dcterms:W3CDTF">2024-02-21T12:37:00Z</dcterms:modified>
</cp:coreProperties>
</file>